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6" w:rsidRDefault="00E11AF9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ШРМ АК</w:t>
      </w:r>
      <w:r w:rsidR="00701B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701B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</w:p>
    <w:p w:rsidR="00261D96" w:rsidRDefault="00261D96">
      <w:pPr>
        <w:pStyle w:val="10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61D96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D96" w:rsidRDefault="00E11A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261D96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B54" w:rsidRDefault="00E11AF9" w:rsidP="00701B5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Шкаф металлический разборный двухсекционный</w:t>
            </w:r>
            <w:r>
              <w:rPr>
                <w:b/>
                <w:sz w:val="28"/>
                <w:szCs w:val="28"/>
              </w:rPr>
              <w:t>, двухдверн</w:t>
            </w:r>
            <w:r w:rsidR="00701B54">
              <w:rPr>
                <w:b/>
                <w:sz w:val="28"/>
                <w:szCs w:val="28"/>
              </w:rPr>
              <w:t xml:space="preserve">ый, для хранения сменной одежды </w:t>
            </w:r>
          </w:p>
          <w:p w:rsidR="00701B54" w:rsidRDefault="00701B54" w:rsidP="00701B5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ШРМ АК - У.</w:t>
            </w:r>
          </w:p>
          <w:p w:rsidR="00261D96" w:rsidRDefault="00E11A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 w:rsidR="005E4924">
              <w:rPr>
                <w:sz w:val="24"/>
                <w:szCs w:val="24"/>
              </w:rPr>
              <w:t xml:space="preserve"> 1860х5</w:t>
            </w:r>
            <w:r>
              <w:rPr>
                <w:sz w:val="24"/>
                <w:szCs w:val="24"/>
              </w:rPr>
              <w:t>00х500.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 w:rsidR="00F34F6E">
              <w:rPr>
                <w:b/>
                <w:sz w:val="24"/>
                <w:szCs w:val="24"/>
              </w:rPr>
              <w:t>ГОСТ 1637-2014</w:t>
            </w:r>
          </w:p>
          <w:p w:rsidR="00261D96" w:rsidRDefault="00E11A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делится на две секц</w:t>
            </w:r>
            <w:r w:rsidR="00F602BF">
              <w:rPr>
                <w:sz w:val="24"/>
                <w:szCs w:val="24"/>
              </w:rPr>
              <w:t>ии:</w:t>
            </w:r>
            <w:r w:rsidR="00F602BF">
              <w:rPr>
                <w:sz w:val="24"/>
                <w:szCs w:val="24"/>
              </w:rPr>
              <w:br/>
              <w:t>1. Раздевальную(245×480×1805</w:t>
            </w:r>
            <w:r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br/>
              <w:t>2. Полочную(258</w:t>
            </w:r>
            <w:r w:rsidR="005E4924">
              <w:rPr>
                <w:sz w:val="24"/>
                <w:szCs w:val="24"/>
              </w:rPr>
              <w:t>х480</w:t>
            </w:r>
            <w:r w:rsidR="00F602BF">
              <w:rPr>
                <w:sz w:val="24"/>
                <w:szCs w:val="24"/>
              </w:rPr>
              <w:t>х1805</w:t>
            </w:r>
            <w:r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br/>
              <w:t>Шкаф имеет общую дверь под обе секции (459×1765 мм.) с ребром жесткости (90×1550 мм.). Двери крепятся на скрытые внутренние петли и имеют блоки вентиляционных отверстий (100х60 мм.). Дверь имеет врезной замок (“PaksLocks” произво</w:t>
            </w:r>
            <w:r w:rsidR="005E4924">
              <w:rPr>
                <w:sz w:val="24"/>
                <w:szCs w:val="24"/>
              </w:rPr>
              <w:t>дство Г</w:t>
            </w:r>
            <w:r>
              <w:rPr>
                <w:sz w:val="24"/>
                <w:szCs w:val="24"/>
              </w:rPr>
              <w:t>ермания) на расстоянии от верха двери до центра замка 888 мм. (В комплекте к шкафу идет 2 ключа)</w:t>
            </w:r>
          </w:p>
          <w:p w:rsidR="00261D96" w:rsidRDefault="00261D9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61D96" w:rsidRDefault="00E11AF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шкафа содержат:</w:t>
            </w:r>
            <w:r>
              <w:rPr>
                <w:sz w:val="24"/>
                <w:szCs w:val="24"/>
              </w:rPr>
              <w:br/>
              <w:t>1. Три полки (246х450): верхние две крепятся на выдавленные зацепы, нижняя крепится с одной стороны на выдавленные зацепы а с другой на два винта (м 5х10) и гайки (м 5).</w:t>
            </w:r>
            <w:r>
              <w:rPr>
                <w:sz w:val="24"/>
                <w:szCs w:val="24"/>
              </w:rPr>
              <w:br/>
              <w:t>2. Одна перекл</w:t>
            </w:r>
            <w:r w:rsidR="005E4924">
              <w:rPr>
                <w:sz w:val="24"/>
                <w:szCs w:val="24"/>
              </w:rPr>
              <w:t>адина под вешалки для одежды (245</w:t>
            </w:r>
            <w:r>
              <w:rPr>
                <w:sz w:val="24"/>
                <w:szCs w:val="24"/>
              </w:rPr>
              <w:t>х20 мм.) с заглушками на внешни</w:t>
            </w:r>
            <w:r w:rsidR="00F602BF">
              <w:rPr>
                <w:sz w:val="24"/>
                <w:szCs w:val="24"/>
              </w:rPr>
              <w:t>е стенки шкафа (2 шт).</w:t>
            </w:r>
            <w:r w:rsidR="00F602BF">
              <w:rPr>
                <w:sz w:val="24"/>
                <w:szCs w:val="24"/>
              </w:rPr>
              <w:br/>
              <w:t>3. Два</w:t>
            </w:r>
            <w:r>
              <w:rPr>
                <w:sz w:val="24"/>
                <w:szCs w:val="24"/>
              </w:rPr>
              <w:t xml:space="preserve"> крючка под одежду (65 мм.)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Размер поверхности замкнутого прямоугольного профиля (мм.):</w:t>
            </w:r>
            <w:r>
              <w:rPr>
                <w:sz w:val="24"/>
                <w:szCs w:val="24"/>
              </w:rPr>
              <w:br/>
              <w:t>Стоек - 20;</w:t>
            </w:r>
            <w:r>
              <w:rPr>
                <w:sz w:val="24"/>
                <w:szCs w:val="24"/>
              </w:rPr>
              <w:br/>
              <w:t>Крыши - 34;</w:t>
            </w:r>
            <w:r>
              <w:rPr>
                <w:sz w:val="24"/>
                <w:szCs w:val="24"/>
              </w:rPr>
              <w:br/>
              <w:t>Цоколя - 53;</w:t>
            </w:r>
            <w:r>
              <w:rPr>
                <w:sz w:val="24"/>
                <w:szCs w:val="24"/>
              </w:rPr>
              <w:br/>
              <w:t>Перегородки - 20.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701B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  с диаметром резьбы 4,2 мм, шагом 1,4-1,7 мм, диаметром головки 10,8-11,3 мм с глубиной крестообразного шлица 1,8 – 2,85 мм длиной 13-16 мм.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Имеется возможность установки регулируемых опор.</w:t>
            </w:r>
            <w:r>
              <w:rPr>
                <w:sz w:val="24"/>
                <w:szCs w:val="24"/>
              </w:rPr>
              <w:br/>
            </w:r>
          </w:p>
          <w:p w:rsidR="00261D96" w:rsidRDefault="00261D9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261D96" w:rsidRDefault="00261D9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261D96" w:rsidRDefault="00261D9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61D96" w:rsidRDefault="00261D96">
      <w:pPr>
        <w:pStyle w:val="10"/>
        <w:rPr>
          <w:b/>
          <w:sz w:val="20"/>
          <w:szCs w:val="20"/>
        </w:rPr>
      </w:pPr>
    </w:p>
    <w:tbl>
      <w:tblPr>
        <w:tblStyle w:val="a6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5"/>
        <w:gridCol w:w="6360"/>
        <w:gridCol w:w="2190"/>
      </w:tblGrid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ШРМ АК</w:t>
            </w:r>
            <w:r w:rsidR="00701B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701B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1860*500*500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секций,шт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размеры раздевального отделения(Ш*Г*В), мм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1A1A65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245×480×1805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размеры полочного отделения(Ш*Г*В), мм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258х480х1350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дверей,шт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одной двери (Ш*В),мм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459×1765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ребер жесткости на каждой двери, шт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ребра жесткости (Ш*В),мм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90×1550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дверей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261D96">
        <w:trPr>
          <w:trHeight w:val="660"/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блоков вентиляционных отверстий (по 3 отверстия в блоке)на дверях,шт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блока вентиляционных отверстий (Ш*В), мм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100×60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 в полочном отделении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крыши шкафа до верхней полки в отделении с полками, мм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первой до второй и от второй до третьей полки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дна шкафа до нижней полки мм.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полки(Ш*Г), мм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246х450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перекладин, шт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(длина*диаметр),мм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F602BF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  <w:r w:rsidR="00E11AF9">
              <w:rPr>
                <w:b/>
                <w:sz w:val="20"/>
                <w:szCs w:val="20"/>
              </w:rPr>
              <w:t>х20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заглушек для перекладин, шт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крючков для одежды,шт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крючка, мм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ключей к замкам, шт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261D96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центра замка до верха двери, мм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стоек, мм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крыши, мм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цоколя, мм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Pr="00E11AF9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перегородки, мм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1A1A65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1637-2014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261D96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701B5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</w:t>
            </w:r>
            <w:r w:rsidR="0031624B">
              <w:rPr>
                <w:b/>
                <w:sz w:val="20"/>
                <w:szCs w:val="20"/>
              </w:rPr>
              <w:t>бой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261D96">
        <w:trPr>
          <w:trHeight w:val="100"/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Присутствует</w:t>
            </w:r>
          </w:p>
        </w:tc>
      </w:tr>
      <w:tr w:rsidR="00261D96">
        <w:trPr>
          <w:trHeight w:val="1220"/>
          <w:jc w:val="center"/>
        </w:trPr>
        <w:tc>
          <w:tcPr>
            <w:tcW w:w="4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 с фирменным обозначением производителя.</w:t>
            </w:r>
          </w:p>
        </w:tc>
        <w:tc>
          <w:tcPr>
            <w:tcW w:w="21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261D96">
        <w:trPr>
          <w:trHeight w:val="760"/>
          <w:jc w:val="center"/>
        </w:trPr>
        <w:tc>
          <w:tcPr>
            <w:tcW w:w="465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D96" w:rsidRDefault="00261D9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D96" w:rsidRDefault="00E11AF9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шкафа, количество, название, ГОСТ, страна производитель, завод изготовитель и вес.</w:t>
            </w:r>
          </w:p>
        </w:tc>
        <w:tc>
          <w:tcPr>
            <w:tcW w:w="2190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D96" w:rsidRDefault="00261D9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251BD0" w:rsidRDefault="00251BD0" w:rsidP="00251B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1BD0" w:rsidRPr="00251BD0" w:rsidRDefault="00251BD0" w:rsidP="00251B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BD0">
        <w:rPr>
          <w:rFonts w:ascii="Times New Roman" w:hAnsi="Times New Roman" w:cs="Times New Roman"/>
          <w:b/>
          <w:bCs/>
          <w:sz w:val="24"/>
          <w:szCs w:val="24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251BD0">
        <w:rPr>
          <w:rFonts w:ascii="Times New Roman" w:hAnsi="Times New Roman" w:cs="Times New Roman"/>
          <w:b/>
          <w:bCs/>
          <w:sz w:val="24"/>
          <w:szCs w:val="24"/>
        </w:rPr>
        <w:t xml:space="preserve">тв, с целью улучшения его характеристик. </w:t>
      </w:r>
    </w:p>
    <w:p w:rsidR="00261D96" w:rsidRDefault="00261D96">
      <w:pPr>
        <w:pStyle w:val="10"/>
        <w:jc w:val="center"/>
        <w:rPr>
          <w:b/>
          <w:sz w:val="20"/>
          <w:szCs w:val="20"/>
        </w:rPr>
      </w:pPr>
    </w:p>
    <w:sectPr w:rsidR="00261D96" w:rsidSect="00261D96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1D96"/>
    <w:rsid w:val="001154F3"/>
    <w:rsid w:val="001A1A65"/>
    <w:rsid w:val="00251BD0"/>
    <w:rsid w:val="00261D96"/>
    <w:rsid w:val="0031624B"/>
    <w:rsid w:val="005E4924"/>
    <w:rsid w:val="00622A30"/>
    <w:rsid w:val="00701B54"/>
    <w:rsid w:val="00832F2B"/>
    <w:rsid w:val="00AB1019"/>
    <w:rsid w:val="00CE5012"/>
    <w:rsid w:val="00E11AF9"/>
    <w:rsid w:val="00F34F6E"/>
    <w:rsid w:val="00F60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2B"/>
  </w:style>
  <w:style w:type="paragraph" w:styleId="1">
    <w:name w:val="heading 1"/>
    <w:basedOn w:val="10"/>
    <w:next w:val="10"/>
    <w:rsid w:val="00261D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261D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261D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261D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261D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261D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61D96"/>
  </w:style>
  <w:style w:type="table" w:customStyle="1" w:styleId="TableNormal">
    <w:name w:val="Table Normal"/>
    <w:rsid w:val="00261D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61D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261D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61D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61D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15</cp:revision>
  <dcterms:created xsi:type="dcterms:W3CDTF">2019-01-28T03:33:00Z</dcterms:created>
  <dcterms:modified xsi:type="dcterms:W3CDTF">2019-02-05T08:33:00Z</dcterms:modified>
</cp:coreProperties>
</file>